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854564">
      <w:pPr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Bölüm Başkanlığı tarafından oluşturulan </w:t>
      </w:r>
      <w:r w:rsidR="006170E0" w:rsidRPr="006170E0">
        <w:rPr>
          <w:rFonts w:asciiTheme="majorBidi" w:hAnsiTheme="majorBidi" w:cstheme="majorBidi"/>
          <w:sz w:val="24"/>
          <w:szCs w:val="24"/>
        </w:rPr>
        <w:t>Toplumsal Katkı &amp; Sürdürülebilirlik Komisyonu</w:t>
      </w:r>
      <w:r w:rsidR="007E5D53" w:rsidRPr="003F5242">
        <w:rPr>
          <w:rFonts w:asciiTheme="majorBidi" w:hAnsiTheme="majorBidi" w:cstheme="majorBidi"/>
          <w:sz w:val="24"/>
          <w:szCs w:val="24"/>
        </w:rPr>
        <w:t>, 2025–2026 Eğitim–Öğretim yılı çalışmaları kapsamında ilk toplantısını gerçekleştirmiştir.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F616B0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Tarihi      :   </w:t>
      </w:r>
      <w:r w:rsidR="00DC22D0" w:rsidRPr="003F5242">
        <w:rPr>
          <w:rFonts w:asciiTheme="majorBidi" w:eastAsia="Times New Roman" w:hAnsiTheme="majorBidi" w:cstheme="majorBidi"/>
          <w:sz w:val="24"/>
          <w:szCs w:val="24"/>
        </w:rPr>
        <w:t>1</w:t>
      </w:r>
      <w:r w:rsidR="00B33085">
        <w:rPr>
          <w:rFonts w:asciiTheme="majorBidi" w:eastAsia="Times New Roman" w:hAnsiTheme="majorBidi" w:cstheme="majorBidi"/>
          <w:sz w:val="24"/>
          <w:szCs w:val="24"/>
        </w:rPr>
        <w:t>6</w:t>
      </w:r>
      <w:proofErr w:type="gramEnd"/>
      <w:r w:rsidR="00952E49" w:rsidRPr="003F5242">
        <w:rPr>
          <w:rFonts w:asciiTheme="majorBidi" w:eastAsia="Times New Roman" w:hAnsiTheme="majorBidi" w:cstheme="majorBidi"/>
          <w:sz w:val="24"/>
          <w:szCs w:val="24"/>
        </w:rPr>
        <w:t>.10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8C4091" w:rsidRPr="003F5242">
        <w:rPr>
          <w:rFonts w:asciiTheme="majorBidi" w:hAnsiTheme="majorBidi" w:cstheme="majorBidi"/>
          <w:sz w:val="24"/>
          <w:szCs w:val="24"/>
        </w:rPr>
        <w:t>5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No           :  </w:t>
      </w:r>
      <w:r w:rsidR="00224CF4">
        <w:rPr>
          <w:rFonts w:asciiTheme="majorBidi" w:eastAsia="Times New Roman" w:hAnsiTheme="majorBidi" w:cstheme="majorBidi"/>
          <w:sz w:val="24"/>
          <w:szCs w:val="24"/>
        </w:rPr>
        <w:t>01</w:t>
      </w:r>
      <w:proofErr w:type="gramEnd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6B548A">
        <w:rPr>
          <w:rFonts w:asciiTheme="majorBidi" w:eastAsia="Times New Roman" w:hAnsiTheme="majorBidi" w:cstheme="majorBidi"/>
          <w:sz w:val="24"/>
          <w:szCs w:val="24"/>
        </w:rPr>
        <w:t>15</w:t>
      </w:r>
      <w:proofErr w:type="gramEnd"/>
      <w:r w:rsidR="006B548A">
        <w:rPr>
          <w:rFonts w:asciiTheme="majorBidi" w:eastAsia="Times New Roman" w:hAnsiTheme="majorBidi" w:cstheme="majorBidi"/>
          <w:sz w:val="24"/>
          <w:szCs w:val="24"/>
        </w:rPr>
        <w:t>: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="005D1B8A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CB562E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CB562E" w:rsidRPr="003F5242">
        <w:rPr>
          <w:rFonts w:asciiTheme="majorBidi" w:hAnsiTheme="majorBidi" w:cstheme="majorBidi"/>
          <w:sz w:val="24"/>
          <w:szCs w:val="24"/>
        </w:rPr>
        <w:t>Doğ</w:t>
      </w:r>
      <w:r w:rsidR="00CB562E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CB562E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D01328" w:rsidRPr="003F5242" w:rsidRDefault="00D01328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Komisyon üyeleri arasında görev alanlarının aşağıdaki şekilde belirlenmesine karar verildi:</w:t>
      </w:r>
    </w:p>
    <w:p w:rsidR="00735AD6" w:rsidRDefault="00212B56" w:rsidP="0093336B">
      <w:pPr>
        <w:rPr>
          <w:rFonts w:asciiTheme="majorBidi" w:hAnsiTheme="majorBidi" w:cstheme="majorBidi"/>
          <w:sz w:val="24"/>
          <w:szCs w:val="24"/>
        </w:rPr>
      </w:pPr>
      <w:r w:rsidRPr="00F0714D">
        <w:rPr>
          <w:rFonts w:asciiTheme="majorBidi" w:hAnsiTheme="majorBidi" w:cstheme="majorBidi"/>
          <w:b/>
          <w:bCs/>
          <w:sz w:val="24"/>
          <w:szCs w:val="24"/>
        </w:rPr>
        <w:t>Komisyon Başkanı</w:t>
      </w:r>
      <w:r w:rsidR="0093336B" w:rsidRPr="00F0714D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93336B">
        <w:rPr>
          <w:rFonts w:asciiTheme="majorBidi" w:hAnsiTheme="majorBidi" w:cstheme="majorBidi"/>
          <w:sz w:val="24"/>
          <w:szCs w:val="24"/>
        </w:rPr>
        <w:t xml:space="preserve"> </w:t>
      </w:r>
      <w:r w:rsidR="003F5242" w:rsidRPr="003F5242">
        <w:rPr>
          <w:rFonts w:asciiTheme="majorBidi" w:hAnsiTheme="majorBidi" w:cstheme="majorBidi"/>
          <w:sz w:val="24"/>
          <w:szCs w:val="24"/>
        </w:rPr>
        <w:t xml:space="preserve">Doç. Dr. Bekir </w:t>
      </w:r>
      <w:r w:rsidR="00F0714D" w:rsidRPr="003F5242">
        <w:rPr>
          <w:rFonts w:asciiTheme="majorBidi" w:hAnsiTheme="majorBidi" w:cstheme="majorBidi"/>
          <w:sz w:val="24"/>
          <w:szCs w:val="24"/>
        </w:rPr>
        <w:t>MEHMETALİ</w:t>
      </w:r>
      <w:r w:rsidR="00F0714D">
        <w:rPr>
          <w:rFonts w:asciiTheme="majorBidi" w:hAnsiTheme="majorBidi" w:cstheme="majorBidi"/>
          <w:sz w:val="24"/>
          <w:szCs w:val="24"/>
        </w:rPr>
        <w:t xml:space="preserve"> </w:t>
      </w:r>
    </w:p>
    <w:p w:rsidR="00735AD6" w:rsidRDefault="00735AD6" w:rsidP="005F1BC7">
      <w:pPr>
        <w:rPr>
          <w:b/>
          <w:bCs/>
        </w:rPr>
      </w:pPr>
      <w:r>
        <w:t>Toplantılara başkanlık eder, karar süreçlerini yönetir, bölüm başkanlığı ve kalite birimiyle koordinasyonu sağlar.</w:t>
      </w:r>
      <w:r w:rsidRPr="00735AD6">
        <w:rPr>
          <w:b/>
          <w:bCs/>
        </w:rPr>
        <w:t xml:space="preserve"> </w:t>
      </w:r>
    </w:p>
    <w:p w:rsidR="00AD1D22" w:rsidRDefault="003E5871" w:rsidP="005F1BC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35AD6">
        <w:rPr>
          <w:b/>
          <w:bCs/>
        </w:rPr>
        <w:t>Üyeler:</w:t>
      </w:r>
      <w:r>
        <w:t xml:space="preserve"> </w:t>
      </w:r>
      <w:r w:rsidR="00AD1D22">
        <w:t xml:space="preserve"> Dr. Öğr. Üyesi Muhammet ABAZOĞLU</w:t>
      </w:r>
      <w:r w:rsidR="00735AD6">
        <w:t xml:space="preserve">, </w:t>
      </w:r>
      <w:r w:rsidR="00AD1D22">
        <w:t xml:space="preserve"> </w:t>
      </w:r>
      <w:r>
        <w:t xml:space="preserve">Dr. Öğr. Üyesi </w:t>
      </w:r>
      <w:proofErr w:type="spellStart"/>
      <w:r>
        <w:t>Mohamad</w:t>
      </w:r>
      <w:proofErr w:type="spellEnd"/>
      <w:r>
        <w:t xml:space="preserve"> </w:t>
      </w:r>
      <w:proofErr w:type="spellStart"/>
      <w:r>
        <w:t>Salem</w:t>
      </w:r>
      <w:proofErr w:type="spellEnd"/>
      <w:r>
        <w:t xml:space="preserve"> ASSAD</w:t>
      </w:r>
      <w:r w:rsidRPr="005F1BC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D1D22" w:rsidRPr="00B95447" w:rsidRDefault="00AD1D22" w:rsidP="005F1BC7">
      <w:pPr>
        <w:rPr>
          <w:rFonts w:asciiTheme="majorBidi" w:hAnsiTheme="majorBidi" w:cstheme="majorBidi"/>
          <w:sz w:val="24"/>
          <w:szCs w:val="24"/>
        </w:rPr>
      </w:pPr>
      <w:r w:rsidRPr="00B95447">
        <w:rPr>
          <w:rFonts w:asciiTheme="majorBidi" w:hAnsiTheme="majorBidi" w:cstheme="majorBidi"/>
          <w:sz w:val="24"/>
          <w:szCs w:val="24"/>
        </w:rPr>
        <w:t>Proje önerileri geliştirir, etkinliklerin planlanmasına ve uygulanmasına katkı sunar.</w:t>
      </w:r>
    </w:p>
    <w:p w:rsidR="00340BF4" w:rsidRDefault="00212B56" w:rsidP="00340BF4">
      <w:pPr>
        <w:pStyle w:val="NormalWeb"/>
      </w:pPr>
      <w:r w:rsidRPr="005F1BC7">
        <w:rPr>
          <w:rFonts w:asciiTheme="majorBidi" w:hAnsiTheme="majorBidi" w:cstheme="majorBidi"/>
          <w:b/>
          <w:bCs/>
        </w:rPr>
        <w:t>Üye</w:t>
      </w:r>
      <w:r w:rsidR="005F1BC7" w:rsidRPr="005F1BC7">
        <w:rPr>
          <w:rFonts w:asciiTheme="majorBidi" w:hAnsiTheme="majorBidi" w:cstheme="majorBidi"/>
          <w:b/>
          <w:bCs/>
        </w:rPr>
        <w:t xml:space="preserve"> 3</w:t>
      </w:r>
      <w:r w:rsidR="005F1BC7">
        <w:rPr>
          <w:rFonts w:asciiTheme="majorBidi" w:hAnsiTheme="majorBidi" w:cstheme="majorBidi"/>
        </w:rPr>
        <w:t xml:space="preserve">: </w:t>
      </w:r>
      <w:r w:rsidR="00340BF4">
        <w:rPr>
          <w:rFonts w:asciiTheme="majorBidi" w:hAnsiTheme="majorBidi" w:cstheme="majorBidi"/>
        </w:rPr>
        <w:t xml:space="preserve">(Raportör) </w:t>
      </w:r>
      <w:r w:rsidRPr="003F5242">
        <w:rPr>
          <w:rFonts w:asciiTheme="majorBidi" w:hAnsiTheme="majorBidi" w:cstheme="majorBidi"/>
        </w:rPr>
        <w:t xml:space="preserve"> </w:t>
      </w:r>
      <w:r w:rsidR="00CA062F">
        <w:t xml:space="preserve">Arş. Gör. Sait </w:t>
      </w:r>
      <w:r w:rsidR="00F0714D">
        <w:t xml:space="preserve">SÖYLEMEZ </w:t>
      </w:r>
    </w:p>
    <w:p w:rsidR="00340BF4" w:rsidRPr="00340BF4" w:rsidRDefault="00340BF4" w:rsidP="00340BF4">
      <w:pPr>
        <w:pStyle w:val="NormalWeb"/>
      </w:pPr>
      <w:r>
        <w:t>Toplantı tutanaklarını hazırlanma</w:t>
      </w:r>
      <w:r w:rsidR="00B95447">
        <w:t>k</w:t>
      </w:r>
      <w:r>
        <w:t>.</w:t>
      </w:r>
    </w:p>
    <w:p w:rsidR="00340BF4" w:rsidRPr="00340BF4" w:rsidRDefault="00340BF4" w:rsidP="0034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BF4">
        <w:rPr>
          <w:rFonts w:ascii="Times New Roman" w:eastAsia="Times New Roman" w:hAnsi="Times New Roman" w:cs="Times New Roman"/>
          <w:sz w:val="24"/>
          <w:szCs w:val="24"/>
        </w:rPr>
        <w:t>Komisyon karar</w:t>
      </w:r>
      <w:r>
        <w:rPr>
          <w:rFonts w:ascii="Times New Roman" w:eastAsia="Times New Roman" w:hAnsi="Times New Roman" w:cs="Times New Roman"/>
          <w:sz w:val="24"/>
          <w:szCs w:val="24"/>
        </w:rPr>
        <w:t>larını düzenli şekilde arşivleme</w:t>
      </w:r>
      <w:r w:rsidR="00B95447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0BF4" w:rsidRPr="00340BF4" w:rsidRDefault="00B95447" w:rsidP="0034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Faaliyet raporlarını oluşturma ve kalite koordinatörüne iletmek</w:t>
      </w:r>
      <w:r w:rsidR="00340BF4" w:rsidRPr="00340B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0BF4" w:rsidRPr="00340BF4" w:rsidRDefault="00340BF4" w:rsidP="00340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BF4">
        <w:rPr>
          <w:rFonts w:ascii="Times New Roman" w:eastAsia="Times New Roman" w:hAnsi="Times New Roman" w:cs="Times New Roman"/>
          <w:sz w:val="24"/>
          <w:szCs w:val="24"/>
        </w:rPr>
        <w:t>Her proje veya etkinlik sonrası çıktıların (rapor, fotoğraf, katılım lis</w:t>
      </w:r>
      <w:r w:rsidR="00B95447">
        <w:rPr>
          <w:rFonts w:ascii="Times New Roman" w:eastAsia="Times New Roman" w:hAnsi="Times New Roman" w:cs="Times New Roman"/>
          <w:sz w:val="24"/>
          <w:szCs w:val="24"/>
        </w:rPr>
        <w:t>tesi vb.) belgelenmesini sağlamak.</w:t>
      </w:r>
    </w:p>
    <w:p w:rsidR="00AD1D22" w:rsidRDefault="00AD1D22" w:rsidP="00AD1D22">
      <w:pPr>
        <w:rPr>
          <w:b/>
          <w:bCs/>
          <w:u w:val="single"/>
        </w:rPr>
      </w:pPr>
    </w:p>
    <w:p w:rsidR="00B95447" w:rsidRDefault="005F1BC7" w:rsidP="00B95447">
      <w:r w:rsidRPr="005F1BC7">
        <w:rPr>
          <w:rFonts w:asciiTheme="majorBidi" w:hAnsiTheme="majorBidi" w:cstheme="majorBidi"/>
          <w:b/>
          <w:bCs/>
          <w:sz w:val="24"/>
          <w:szCs w:val="24"/>
        </w:rPr>
        <w:t>Öğrenci Temsilcisi</w:t>
      </w:r>
      <w:r>
        <w:rPr>
          <w:rFonts w:asciiTheme="majorBidi" w:hAnsiTheme="majorBidi" w:cstheme="majorBidi"/>
          <w:sz w:val="24"/>
          <w:szCs w:val="24"/>
        </w:rPr>
        <w:t>:</w:t>
      </w:r>
      <w:r w:rsidR="00735AD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95447">
        <w:t>Hatice DEMİR</w:t>
      </w:r>
    </w:p>
    <w:p w:rsidR="00212B56" w:rsidRPr="00B95447" w:rsidRDefault="00212B56" w:rsidP="00B9544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95447">
        <w:rPr>
          <w:rFonts w:asciiTheme="majorBidi" w:hAnsiTheme="majorBidi" w:cstheme="majorBidi"/>
          <w:b/>
          <w:bCs/>
          <w:sz w:val="24"/>
          <w:szCs w:val="24"/>
        </w:rPr>
        <w:t>Öğrenci görüşlerinin komisyona iletilmesi, geri bildirim süreçlerine katkı</w:t>
      </w: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Pr="00E3169C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228D4" w:rsidRPr="003F5242" w:rsidRDefault="009228D4" w:rsidP="009228D4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2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212B56" w:rsidRDefault="00212B56" w:rsidP="009354A8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202</w:t>
      </w:r>
      <w:r w:rsidR="005D1B8A">
        <w:rPr>
          <w:rFonts w:asciiTheme="majorBidi" w:hAnsiTheme="majorBidi" w:cstheme="majorBidi"/>
          <w:sz w:val="24"/>
          <w:szCs w:val="24"/>
        </w:rPr>
        <w:t>5</w:t>
      </w:r>
      <w:r w:rsidR="00531DAC">
        <w:rPr>
          <w:rFonts w:asciiTheme="majorBidi" w:hAnsiTheme="majorBidi" w:cstheme="majorBidi"/>
          <w:sz w:val="24"/>
          <w:szCs w:val="24"/>
        </w:rPr>
        <w:t>–2026</w:t>
      </w:r>
      <w:r w:rsidRPr="003F5242">
        <w:rPr>
          <w:rFonts w:asciiTheme="majorBidi" w:hAnsiTheme="majorBidi" w:cstheme="majorBidi"/>
          <w:sz w:val="24"/>
          <w:szCs w:val="24"/>
        </w:rPr>
        <w:t xml:space="preserve"> Eğitim–Öğretim yılına ilişkin </w:t>
      </w:r>
      <w:r w:rsidR="00936340" w:rsidRPr="006170E0">
        <w:rPr>
          <w:rFonts w:asciiTheme="majorBidi" w:hAnsiTheme="majorBidi" w:cstheme="majorBidi"/>
          <w:sz w:val="24"/>
          <w:szCs w:val="24"/>
        </w:rPr>
        <w:t>Toplumsal Katkı &amp; Sürdürülebilirlik Komisyonu</w:t>
      </w:r>
      <w:r w:rsidRPr="003F5242">
        <w:rPr>
          <w:rFonts w:asciiTheme="majorBidi" w:hAnsiTheme="majorBidi" w:cstheme="majorBidi"/>
          <w:sz w:val="24"/>
          <w:szCs w:val="24"/>
        </w:rPr>
        <w:t>, komisyon üyelerinin katkısıyla</w:t>
      </w:r>
      <w:r w:rsidR="00766FA3">
        <w:rPr>
          <w:rFonts w:asciiTheme="majorBidi" w:hAnsiTheme="majorBidi" w:cstheme="majorBidi"/>
          <w:sz w:val="24"/>
          <w:szCs w:val="24"/>
        </w:rPr>
        <w:t xml:space="preserve"> bölüm faaliyet </w:t>
      </w:r>
      <w:r w:rsidR="009354A8">
        <w:rPr>
          <w:rFonts w:asciiTheme="majorBidi" w:hAnsiTheme="majorBidi" w:cstheme="majorBidi"/>
          <w:sz w:val="24"/>
          <w:szCs w:val="24"/>
        </w:rPr>
        <w:t xml:space="preserve">faaliyet ve etkinliklerinin planlanmasına ve bir sonraki </w:t>
      </w:r>
      <w:r w:rsidRPr="003F5242">
        <w:rPr>
          <w:rFonts w:asciiTheme="majorBidi" w:hAnsiTheme="majorBidi" w:cstheme="majorBidi"/>
          <w:sz w:val="24"/>
          <w:szCs w:val="24"/>
        </w:rPr>
        <w:t>toplantıda görüşülmesine ve son hâlinin bölüm başkanlığına sunulmasına oy birliği ile karar verildi.</w:t>
      </w:r>
      <w:bookmarkStart w:id="0" w:name="_GoBack"/>
      <w:bookmarkEnd w:id="0"/>
    </w:p>
    <w:p w:rsidR="00212B56" w:rsidRPr="003F5242" w:rsidRDefault="00212B56" w:rsidP="00854564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 gündeminde başka madde </w:t>
      </w:r>
      <w:r w:rsidR="00D40B3C">
        <w:rPr>
          <w:rFonts w:asciiTheme="majorBidi" w:hAnsiTheme="majorBidi" w:cstheme="majorBidi"/>
          <w:sz w:val="24"/>
          <w:szCs w:val="24"/>
        </w:rPr>
        <w:t>bulunmadığından, oturum saat</w:t>
      </w:r>
      <w:r w:rsidR="0085456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854564">
        <w:rPr>
          <w:rFonts w:asciiTheme="majorBidi" w:hAnsiTheme="majorBidi" w:cstheme="majorBidi"/>
          <w:sz w:val="24"/>
          <w:szCs w:val="24"/>
        </w:rPr>
        <w:t>15:30</w:t>
      </w:r>
      <w:proofErr w:type="gramEnd"/>
      <w:r w:rsidR="00D40B3C">
        <w:rPr>
          <w:rFonts w:asciiTheme="majorBidi" w:hAnsiTheme="majorBidi" w:cstheme="majorBidi"/>
          <w:sz w:val="24"/>
          <w:szCs w:val="24"/>
        </w:rPr>
        <w:t xml:space="preserve"> </w:t>
      </w:r>
      <w:r w:rsidRPr="003F5242">
        <w:rPr>
          <w:rFonts w:asciiTheme="majorBidi" w:hAnsiTheme="majorBidi" w:cstheme="majorBidi"/>
          <w:sz w:val="24"/>
          <w:szCs w:val="24"/>
        </w:rPr>
        <w:t>’d</w:t>
      </w:r>
      <w:r w:rsidR="00854564">
        <w:rPr>
          <w:rFonts w:asciiTheme="majorBidi" w:hAnsiTheme="majorBidi" w:cstheme="majorBidi"/>
          <w:sz w:val="24"/>
          <w:szCs w:val="24"/>
        </w:rPr>
        <w:t>a</w:t>
      </w:r>
      <w:r w:rsidRPr="003F5242">
        <w:rPr>
          <w:rFonts w:asciiTheme="majorBidi" w:hAnsiTheme="majorBidi" w:cstheme="majorBidi"/>
          <w:sz w:val="24"/>
          <w:szCs w:val="24"/>
        </w:rPr>
        <w:t xml:space="preserve"> sona ermiştir.</w:t>
      </w:r>
    </w:p>
    <w:p w:rsidR="00513E8A" w:rsidRDefault="00513E8A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13E8A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4917D7" w:rsidRPr="007E230F">
        <w:rPr>
          <w:rFonts w:asciiTheme="majorBidi" w:hAnsiTheme="majorBidi" w:cstheme="majorBidi"/>
          <w:sz w:val="24"/>
          <w:szCs w:val="24"/>
        </w:rPr>
        <w:t>oç. Dr. Bekir MEHMETALİ</w:t>
      </w:r>
    </w:p>
    <w:p w:rsidR="0058421A" w:rsidRPr="007E230F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Pr="007E230F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F0510A" w:rsidRPr="007E230F" w:rsidRDefault="00F0510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375F4A" w:rsidRDefault="008A773A" w:rsidP="00375F4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ab/>
      </w:r>
      <w:r w:rsidRPr="007E230F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375F4A" w:rsidRDefault="00375F4A" w:rsidP="00375F4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75F4A">
        <w:rPr>
          <w:rFonts w:asciiTheme="majorBidi" w:hAnsiTheme="majorBidi" w:cstheme="majorBidi"/>
          <w:sz w:val="24"/>
          <w:szCs w:val="24"/>
        </w:rPr>
        <w:t>Dr. Öğr. Üyesi Muhammet ABAZOĞLU</w:t>
      </w:r>
      <w:r w:rsidRPr="00375F4A">
        <w:rPr>
          <w:rFonts w:asciiTheme="majorBidi" w:hAnsiTheme="majorBidi" w:cstheme="majorBidi"/>
          <w:sz w:val="24"/>
          <w:szCs w:val="24"/>
          <w:cs/>
        </w:rPr>
        <w:t>‎</w:t>
      </w:r>
      <w:r w:rsidR="00BE764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          </w:t>
      </w:r>
      <w:hyperlink r:id="rId9" w:history="1">
        <w:r w:rsidR="00BE764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Üyesi </w:t>
        </w:r>
        <w:proofErr w:type="spellStart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Mohamad</w:t>
        </w:r>
        <w:proofErr w:type="spellEnd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proofErr w:type="spellStart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Salem</w:t>
        </w:r>
        <w:proofErr w:type="spellEnd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ASSAD </w:t>
        </w:r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  <w:cs/>
          </w:rPr>
          <w:t>‎</w:t>
        </w:r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</w:hyperlink>
    </w:p>
    <w:p w:rsidR="00BE7649" w:rsidRPr="007E230F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7E230F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7E230F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Pr="007E230F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F0510A" w:rsidRPr="007E230F" w:rsidRDefault="00F0510A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P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7E230F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7E230F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7E230F" w:rsidRDefault="006F7059" w:rsidP="00375F4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Arş. Gör. Sait SÖYLEMEZ</w:t>
      </w:r>
      <w:r w:rsidRPr="007E230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="00375F4A">
        <w:rPr>
          <w:rFonts w:asciiTheme="majorBidi" w:hAnsiTheme="majorBidi" w:cstheme="majorBidi"/>
          <w:sz w:val="24"/>
          <w:szCs w:val="24"/>
        </w:rPr>
        <w:t>Hatice DEMİR</w:t>
      </w:r>
    </w:p>
    <w:p w:rsidR="006F7059" w:rsidRPr="007E230F" w:rsidRDefault="006F7059" w:rsidP="00F0510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 xml:space="preserve">   </w:t>
      </w:r>
      <w:r w:rsidR="0046483A">
        <w:rPr>
          <w:rFonts w:asciiTheme="majorBidi" w:hAnsiTheme="majorBidi" w:cstheme="majorBidi"/>
          <w:sz w:val="24"/>
          <w:szCs w:val="24"/>
        </w:rPr>
        <w:t>(</w:t>
      </w:r>
      <w:r w:rsidRPr="007E230F">
        <w:rPr>
          <w:rFonts w:asciiTheme="majorBidi" w:hAnsiTheme="majorBidi" w:cstheme="majorBidi"/>
          <w:sz w:val="24"/>
          <w:szCs w:val="24"/>
        </w:rPr>
        <w:t xml:space="preserve"> </w:t>
      </w:r>
      <w:r w:rsidR="0046483A">
        <w:rPr>
          <w:rFonts w:asciiTheme="majorBidi" w:hAnsiTheme="majorBidi" w:cstheme="majorBidi"/>
          <w:sz w:val="24"/>
          <w:szCs w:val="24"/>
        </w:rPr>
        <w:t>Raportör)</w:t>
      </w:r>
      <w:r w:rsidRPr="007E230F">
        <w:rPr>
          <w:rFonts w:asciiTheme="majorBidi" w:hAnsiTheme="majorBidi" w:cstheme="majorBidi"/>
          <w:sz w:val="24"/>
          <w:szCs w:val="24"/>
        </w:rPr>
        <w:t xml:space="preserve">     Üye                                                           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0"/>
      <w:headerReference w:type="first" r:id="rId11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691" w:rsidRDefault="00833691" w:rsidP="00F616B0">
      <w:pPr>
        <w:spacing w:after="0" w:line="240" w:lineRule="auto"/>
      </w:pPr>
      <w:r>
        <w:separator/>
      </w:r>
    </w:p>
  </w:endnote>
  <w:endnote w:type="continuationSeparator" w:id="0">
    <w:p w:rsidR="00833691" w:rsidRDefault="00833691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691" w:rsidRDefault="00833691" w:rsidP="00F616B0">
      <w:pPr>
        <w:spacing w:after="0" w:line="240" w:lineRule="auto"/>
      </w:pPr>
      <w:r>
        <w:separator/>
      </w:r>
    </w:p>
  </w:footnote>
  <w:footnote w:type="continuationSeparator" w:id="0">
    <w:p w:rsidR="00833691" w:rsidRDefault="00833691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6170E0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6170E0" w:rsidRPr="006170E0">
      <w:rPr>
        <w:b/>
        <w:bCs/>
        <w:color w:val="000000"/>
        <w:szCs w:val="24"/>
      </w:rPr>
      <w:t>TOPLUMSAL KATKI &amp; SÜRDÜRÜLEBİLİRLİK 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C7CA4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3A0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CBD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327F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0BF4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5F4A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E5871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83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3E8A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1DAC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B8A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170E0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48A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4F57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5AD6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66FA3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C73FC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30F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1737F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3691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564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4A8"/>
    <w:rsid w:val="00935F2F"/>
    <w:rsid w:val="00936340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537C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5D09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0DE"/>
    <w:rsid w:val="009F351D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1D2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447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62E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1328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4539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10A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ilis.edu.tr/oku.php?no=dcengi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BD820-DA61-4889-8D7F-C46122FC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5</cp:revision>
  <cp:lastPrinted>2025-10-30T13:40:00Z</cp:lastPrinted>
  <dcterms:created xsi:type="dcterms:W3CDTF">2025-11-13T09:14:00Z</dcterms:created>
  <dcterms:modified xsi:type="dcterms:W3CDTF">2026-06-30T07:04:00Z</dcterms:modified>
</cp:coreProperties>
</file>